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D567D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rPr>
          <w:rFonts w:ascii="Cambria" w:hAnsi="Cambria"/>
          <w:sz w:val="18"/>
        </w:rPr>
      </w:pPr>
      <w:r w:rsidRPr="009E51CC">
        <w:rPr>
          <w:rFonts w:ascii="Cambria" w:hAnsi="Cambria"/>
          <w:sz w:val="18"/>
        </w:rPr>
        <w:t xml:space="preserve">Interesado/a: </w:t>
      </w:r>
    </w:p>
    <w:p w14:paraId="656BD665" w14:textId="77777777" w:rsidR="003E1132" w:rsidRDefault="003E1132" w:rsidP="003E1132">
      <w:pPr>
        <w:pStyle w:val="Piedepgina"/>
        <w:tabs>
          <w:tab w:val="clear" w:pos="4252"/>
          <w:tab w:val="clear" w:pos="8504"/>
        </w:tabs>
        <w:ind w:left="900" w:right="3820" w:hanging="900"/>
        <w:jc w:val="both"/>
        <w:rPr>
          <w:rFonts w:ascii="Cambria" w:hAnsi="Cambria"/>
          <w:b/>
          <w:sz w:val="18"/>
        </w:rPr>
      </w:pPr>
      <w:r w:rsidRPr="009E51CC">
        <w:rPr>
          <w:rFonts w:ascii="Cambria" w:hAnsi="Cambria"/>
          <w:sz w:val="18"/>
        </w:rPr>
        <w:t xml:space="preserve">Destinatario: </w:t>
      </w:r>
      <w:r w:rsidRPr="009E51CC">
        <w:rPr>
          <w:rFonts w:ascii="Cambria" w:hAnsi="Cambria"/>
          <w:b/>
          <w:sz w:val="18"/>
        </w:rPr>
        <w:t xml:space="preserve">Dirección General de Personal de la Consejería de Educación, </w:t>
      </w:r>
      <w:r>
        <w:rPr>
          <w:rFonts w:ascii="Cambria" w:hAnsi="Cambria"/>
          <w:b/>
          <w:sz w:val="18"/>
        </w:rPr>
        <w:t xml:space="preserve">Universidades, </w:t>
      </w:r>
      <w:r w:rsidRPr="009E51CC">
        <w:rPr>
          <w:rFonts w:ascii="Cambria" w:hAnsi="Cambria"/>
          <w:b/>
          <w:sz w:val="18"/>
        </w:rPr>
        <w:t>Cultura y Deportes del Gobierno de Canarias</w:t>
      </w:r>
    </w:p>
    <w:p w14:paraId="750CCA7D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ind w:left="900" w:right="3820" w:hanging="900"/>
        <w:jc w:val="both"/>
        <w:rPr>
          <w:rFonts w:ascii="Cambria" w:hAnsi="Cambria"/>
          <w:sz w:val="18"/>
        </w:rPr>
      </w:pPr>
    </w:p>
    <w:p w14:paraId="06C10989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rPr>
          <w:rFonts w:ascii="Cambria" w:hAnsi="Cambria"/>
          <w:b/>
          <w:sz w:val="18"/>
        </w:rPr>
      </w:pPr>
      <w:r w:rsidRPr="009E51CC">
        <w:rPr>
          <w:rFonts w:ascii="Cambria" w:hAnsi="Cambria"/>
          <w:sz w:val="18"/>
        </w:rPr>
        <w:t xml:space="preserve">Asunto: </w:t>
      </w:r>
      <w:r w:rsidRPr="009E51CC">
        <w:rPr>
          <w:rFonts w:ascii="Cambria" w:hAnsi="Cambria"/>
          <w:b/>
          <w:sz w:val="18"/>
        </w:rPr>
        <w:t>Solicitud de reconocimiento</w:t>
      </w:r>
      <w:r>
        <w:rPr>
          <w:rFonts w:ascii="Cambria" w:hAnsi="Cambria"/>
          <w:b/>
          <w:sz w:val="18"/>
        </w:rPr>
        <w:t>, cómputo y abono</w:t>
      </w:r>
      <w:r w:rsidRPr="009E51CC">
        <w:rPr>
          <w:rFonts w:ascii="Cambria" w:hAnsi="Cambria"/>
          <w:b/>
          <w:sz w:val="18"/>
        </w:rPr>
        <w:t xml:space="preserve"> de servicios efectivos prestados</w:t>
      </w:r>
    </w:p>
    <w:p w14:paraId="36978471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rPr>
          <w:rFonts w:ascii="Cambria" w:hAnsi="Cambria"/>
        </w:rPr>
      </w:pPr>
    </w:p>
    <w:p w14:paraId="6DC0BB50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rPr>
          <w:rFonts w:ascii="Cambria" w:hAnsi="Cambria"/>
        </w:rPr>
      </w:pPr>
    </w:p>
    <w:p w14:paraId="15DEEB38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rPr>
          <w:rFonts w:ascii="Cambria" w:hAnsi="Cambria"/>
        </w:rPr>
      </w:pPr>
    </w:p>
    <w:p w14:paraId="23F28043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rPr>
          <w:rFonts w:ascii="Cambria" w:hAnsi="Cambria"/>
          <w:sz w:val="32"/>
        </w:rPr>
      </w:pPr>
    </w:p>
    <w:p w14:paraId="292F57AB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center"/>
        <w:rPr>
          <w:rFonts w:ascii="Cambria" w:hAnsi="Cambria"/>
          <w:b/>
          <w:sz w:val="32"/>
        </w:rPr>
      </w:pPr>
      <w:r w:rsidRPr="009E51CC">
        <w:rPr>
          <w:rFonts w:ascii="Cambria" w:hAnsi="Cambria"/>
          <w:b/>
          <w:sz w:val="32"/>
        </w:rPr>
        <w:t xml:space="preserve">A LA DIRECCIÓN GENERAL DE PERSONAL </w:t>
      </w:r>
    </w:p>
    <w:p w14:paraId="1842FFFC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center"/>
        <w:rPr>
          <w:rFonts w:ascii="Cambria" w:hAnsi="Cambria"/>
          <w:b/>
          <w:sz w:val="32"/>
        </w:rPr>
      </w:pPr>
      <w:r w:rsidRPr="009E51CC">
        <w:rPr>
          <w:rFonts w:ascii="Cambria" w:hAnsi="Cambria"/>
          <w:b/>
          <w:sz w:val="32"/>
        </w:rPr>
        <w:t>DE LA CONSEJERÍA DE EDUCACIÓN,</w:t>
      </w:r>
      <w:r>
        <w:rPr>
          <w:rFonts w:ascii="Cambria" w:hAnsi="Cambria"/>
          <w:b/>
          <w:sz w:val="32"/>
        </w:rPr>
        <w:t xml:space="preserve"> UNIVERSIDADES,</w:t>
      </w:r>
      <w:r w:rsidRPr="009E51CC">
        <w:rPr>
          <w:rFonts w:ascii="Cambria" w:hAnsi="Cambria"/>
          <w:b/>
          <w:sz w:val="32"/>
        </w:rPr>
        <w:t xml:space="preserve"> CULTURA Y DEPORTES </w:t>
      </w:r>
    </w:p>
    <w:p w14:paraId="5D631740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center"/>
        <w:rPr>
          <w:rFonts w:ascii="Cambria" w:hAnsi="Cambria"/>
          <w:b/>
          <w:sz w:val="32"/>
        </w:rPr>
      </w:pPr>
      <w:r w:rsidRPr="009E51CC">
        <w:rPr>
          <w:rFonts w:ascii="Cambria" w:hAnsi="Cambria"/>
          <w:b/>
          <w:sz w:val="32"/>
        </w:rPr>
        <w:t>DEL GOBIERNO DE CANARIAS</w:t>
      </w:r>
    </w:p>
    <w:p w14:paraId="3D7FCEA3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rPr>
          <w:rFonts w:ascii="Cambria" w:hAnsi="Cambria"/>
          <w:b/>
          <w:sz w:val="32"/>
        </w:rPr>
      </w:pPr>
    </w:p>
    <w:p w14:paraId="6B271BA1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rPr>
          <w:rFonts w:ascii="Cambria" w:hAnsi="Cambria"/>
          <w:b/>
          <w:sz w:val="32"/>
        </w:rPr>
      </w:pPr>
    </w:p>
    <w:p w14:paraId="565BD637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</w:p>
    <w:p w14:paraId="1C35D705" w14:textId="1A04EA83" w:rsidR="003E1132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  <w:r w:rsidRPr="009E51CC">
        <w:rPr>
          <w:rFonts w:ascii="Cambria" w:hAnsi="Cambria"/>
        </w:rPr>
        <w:t>…………………………………………………………, titular del Documento Nacional de Identidad núm. ………………………, d</w:t>
      </w:r>
      <w:r w:rsidRPr="009E51CC">
        <w:rPr>
          <w:rFonts w:ascii="Cambria" w:hAnsi="Cambria" w:cs="Arial"/>
        </w:rPr>
        <w:t xml:space="preserve">ocente no universitario con nombramiento de funcionario interino de la Consejería de Educación, </w:t>
      </w:r>
      <w:r w:rsidR="004E1E0E">
        <w:rPr>
          <w:rFonts w:ascii="Cambria" w:hAnsi="Cambria" w:cs="Arial"/>
        </w:rPr>
        <w:t xml:space="preserve">Universidades, </w:t>
      </w:r>
      <w:r w:rsidRPr="009E51CC">
        <w:rPr>
          <w:rFonts w:ascii="Cambria" w:hAnsi="Cambria" w:cs="Arial"/>
        </w:rPr>
        <w:t>Cultura y Deportes del Gobierno de Canarias con destino actual en el Centro Público ……………………………………………………</w:t>
      </w:r>
      <w:r w:rsidRPr="009E51CC">
        <w:rPr>
          <w:rFonts w:ascii="Cambria" w:hAnsi="Cambria"/>
        </w:rPr>
        <w:t>, con domicilio a efectos de comunicaciones y demás notificaciones en …………………………………………………………… y cuyos demás datos personales obran en el expediente personal obrante en los archivos de la Administración a la que me dirijo, acude ante V.I. y, como mejor proceda en Derecho DICE:</w:t>
      </w:r>
    </w:p>
    <w:p w14:paraId="5886A8E4" w14:textId="77777777" w:rsidR="003E1132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</w:p>
    <w:p w14:paraId="410A1702" w14:textId="77777777" w:rsidR="003E1132" w:rsidRDefault="003E1132" w:rsidP="00313FE5">
      <w:pPr>
        <w:pStyle w:val="Piedepgina"/>
        <w:spacing w:line="276" w:lineRule="auto"/>
        <w:jc w:val="both"/>
        <w:rPr>
          <w:rFonts w:ascii="Cambria" w:hAnsi="Cambria"/>
        </w:rPr>
      </w:pPr>
      <w:r w:rsidRPr="003E1132">
        <w:rPr>
          <w:rFonts w:ascii="Cambria" w:hAnsi="Cambria"/>
        </w:rPr>
        <w:t xml:space="preserve">De acuerdo con lo establecido en </w:t>
      </w:r>
      <w:r>
        <w:rPr>
          <w:rFonts w:ascii="Cambria" w:hAnsi="Cambria"/>
        </w:rPr>
        <w:t>los</w:t>
      </w:r>
      <w:r w:rsidRPr="003E1132">
        <w:rPr>
          <w:rFonts w:ascii="Cambria" w:hAnsi="Cambria"/>
        </w:rPr>
        <w:t xml:space="preserve"> artículo</w:t>
      </w:r>
      <w:r>
        <w:rPr>
          <w:rFonts w:ascii="Cambria" w:hAnsi="Cambria"/>
        </w:rPr>
        <w:t>s</w:t>
      </w:r>
      <w:r w:rsidRPr="003E1132">
        <w:rPr>
          <w:rFonts w:ascii="Cambria" w:hAnsi="Cambria"/>
        </w:rPr>
        <w:t xml:space="preserve"> 10 </w:t>
      </w:r>
      <w:r>
        <w:rPr>
          <w:rFonts w:ascii="Cambria" w:hAnsi="Cambria"/>
        </w:rPr>
        <w:t xml:space="preserve">y 25 </w:t>
      </w:r>
      <w:r w:rsidRPr="003E1132">
        <w:rPr>
          <w:rFonts w:ascii="Cambria" w:hAnsi="Cambria"/>
        </w:rPr>
        <w:t>del texto refundido de la Ley del Estatuto Básico del Empleado Público, aprobado por el Real Decreto Legislativo 5/2015, de 30 de octubre, los funcionarios interinos incluidos en el ámbito de aplicación de la Ley 2/1987, de 30 de marzo, de la Función Pública Canaria, percibirán las retribuciones básicas correspondientes al grupo o subgrupo en el que esté incluido el cuerpo en que ocupen vacante, y las pagas extraordinarias, según lo dispuesto en el apartado 2 del presente artículo, y las retribuciones complementarias que correspondan al puesto de trabajo que desempeñen, excluidas las que estén vinculadas a la condición de funcionario de carrera. Si no desempeñaran puesto, percibirán las retribuciones equivalentes a un puesto base del grupo o subgrupo en el que estén incluidos</w:t>
      </w:r>
      <w:r w:rsidR="00313FE5">
        <w:rPr>
          <w:rFonts w:ascii="Cambria" w:hAnsi="Cambria"/>
        </w:rPr>
        <w:t xml:space="preserve">, reconociéndoseles, consiguientemente remunerándoseles, los trienios correspondientes a los servicios prestados. </w:t>
      </w:r>
    </w:p>
    <w:p w14:paraId="3B217BF2" w14:textId="77777777" w:rsidR="003E1132" w:rsidRPr="003E1132" w:rsidRDefault="003E1132" w:rsidP="003E1132">
      <w:pPr>
        <w:pStyle w:val="Piedepgina"/>
        <w:spacing w:line="276" w:lineRule="auto"/>
        <w:jc w:val="both"/>
        <w:rPr>
          <w:rFonts w:ascii="Cambria" w:hAnsi="Cambria"/>
        </w:rPr>
      </w:pPr>
    </w:p>
    <w:p w14:paraId="0E9CD30D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</w:p>
    <w:p w14:paraId="31594EEC" w14:textId="77777777" w:rsidR="003E1132" w:rsidRDefault="00313FE5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lastRenderedPageBreak/>
        <w:t xml:space="preserve">A tal fin, </w:t>
      </w:r>
      <w:r w:rsidR="003E1132" w:rsidRPr="009E51CC">
        <w:rPr>
          <w:rFonts w:ascii="Cambria" w:hAnsi="Cambria"/>
        </w:rPr>
        <w:t>al amparo de lo dispuesto en la Ley 70/1.978, de 26 de diciembre, de reconocimiento de servicios previ</w:t>
      </w:r>
      <w:r w:rsidR="003E1132">
        <w:rPr>
          <w:rFonts w:ascii="Cambria" w:hAnsi="Cambria"/>
        </w:rPr>
        <w:t xml:space="preserve">os en la Administración Pública, desarrollado por </w:t>
      </w:r>
      <w:r w:rsidR="003E1132" w:rsidRPr="009E51CC">
        <w:rPr>
          <w:rFonts w:ascii="Cambria" w:hAnsi="Cambria"/>
        </w:rPr>
        <w:t xml:space="preserve">el Real Decreto 1.461/1.982, de 25 de junio, </w:t>
      </w:r>
      <w:r w:rsidR="003E1132">
        <w:rPr>
          <w:rFonts w:ascii="Cambria" w:hAnsi="Cambria"/>
        </w:rPr>
        <w:t xml:space="preserve">y de conformidad con lo establecido </w:t>
      </w:r>
      <w:r w:rsidR="003E1132">
        <w:rPr>
          <w:rFonts w:ascii="Cambria" w:hAnsi="Cambria"/>
          <w:color w:val="000000"/>
        </w:rPr>
        <w:t xml:space="preserve">en </w:t>
      </w:r>
      <w:r w:rsidR="003E1132" w:rsidRPr="009E51CC">
        <w:rPr>
          <w:rFonts w:ascii="Cambria" w:hAnsi="Cambria"/>
          <w:color w:val="000000"/>
        </w:rPr>
        <w:t>el artículo 25.2 del Estatuto Básico del Empleado Público (Ley 7/2007)</w:t>
      </w:r>
      <w:r w:rsidR="003E1132">
        <w:rPr>
          <w:rFonts w:ascii="Cambria" w:hAnsi="Cambria"/>
          <w:color w:val="000000"/>
        </w:rPr>
        <w:t xml:space="preserve"> por medio del presente escrito </w:t>
      </w:r>
      <w:r w:rsidR="003E1132" w:rsidRPr="00ED59BD">
        <w:rPr>
          <w:rFonts w:ascii="Cambria" w:hAnsi="Cambria"/>
          <w:color w:val="000000"/>
          <w:u w:val="single"/>
        </w:rPr>
        <w:t>es interés el que se reconozcan, computen y consiguientemente abonen, los servicios efectivos prestados en las Administraciones Públicas que se relacionan en la documentación adjunta</w:t>
      </w:r>
      <w:r w:rsidR="003E1132">
        <w:rPr>
          <w:rFonts w:ascii="Cambria" w:hAnsi="Cambria"/>
          <w:color w:val="000000"/>
        </w:rPr>
        <w:t>, todo ello con efectos económicos y administrativos que a derecho hubiere lugar.</w:t>
      </w:r>
    </w:p>
    <w:p w14:paraId="4A358C39" w14:textId="77777777" w:rsidR="00313FE5" w:rsidRDefault="00313FE5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  <w:color w:val="000000"/>
        </w:rPr>
      </w:pPr>
    </w:p>
    <w:p w14:paraId="03515468" w14:textId="77777777" w:rsidR="003E1132" w:rsidRPr="00313FE5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  <w:color w:val="000000"/>
        </w:rPr>
      </w:pPr>
      <w:r w:rsidRPr="009E51CC">
        <w:rPr>
          <w:rFonts w:ascii="Cambria" w:hAnsi="Cambria"/>
          <w:color w:val="000000"/>
        </w:rPr>
        <w:br/>
      </w:r>
      <w:r>
        <w:rPr>
          <w:rFonts w:ascii="Cambria" w:hAnsi="Cambria"/>
          <w:color w:val="000000"/>
        </w:rPr>
        <w:t xml:space="preserve">Por cuanto antecede, </w:t>
      </w:r>
    </w:p>
    <w:p w14:paraId="621FCA42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</w:p>
    <w:p w14:paraId="789F33D2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  <w:r w:rsidRPr="009E51CC">
        <w:rPr>
          <w:rFonts w:ascii="Cambria" w:hAnsi="Cambria"/>
          <w:b/>
          <w:sz w:val="28"/>
        </w:rPr>
        <w:t xml:space="preserve">SOLICITA:// </w:t>
      </w:r>
      <w:r w:rsidRPr="009E51CC">
        <w:rPr>
          <w:rFonts w:ascii="Cambria" w:hAnsi="Cambria"/>
        </w:rPr>
        <w:t xml:space="preserve">Que tenga por presentado este escrito junto con </w:t>
      </w:r>
      <w:r>
        <w:rPr>
          <w:rFonts w:ascii="Cambria" w:hAnsi="Cambria"/>
        </w:rPr>
        <w:t>la documentación adjunta</w:t>
      </w:r>
      <w:r w:rsidRPr="009E51CC">
        <w:rPr>
          <w:rFonts w:ascii="Cambria" w:hAnsi="Cambria"/>
        </w:rPr>
        <w:t>, lo admita a trámite y, en su mérito y previos trámites estime oportunos, dicte Resolución por la cual proceda al reconocimiento</w:t>
      </w:r>
      <w:r>
        <w:rPr>
          <w:rFonts w:ascii="Cambria" w:hAnsi="Cambria"/>
        </w:rPr>
        <w:t>, cómputo y abono sin necesidad de nueva reclamación</w:t>
      </w:r>
      <w:r w:rsidRPr="009E51CC">
        <w:rPr>
          <w:rFonts w:ascii="Cambria" w:hAnsi="Cambria"/>
        </w:rPr>
        <w:t xml:space="preserve">, a efectos de trienios, de los servicios efectivos prestados </w:t>
      </w:r>
      <w:r>
        <w:rPr>
          <w:rFonts w:ascii="Cambria" w:hAnsi="Cambria"/>
        </w:rPr>
        <w:t>en las Administraciones Públicas que se relacionan en la documentación adjunta</w:t>
      </w:r>
      <w:r w:rsidRPr="009E51CC">
        <w:rPr>
          <w:rFonts w:ascii="Cambria" w:hAnsi="Cambria"/>
        </w:rPr>
        <w:t>.</w:t>
      </w:r>
    </w:p>
    <w:p w14:paraId="0E93FB13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</w:p>
    <w:p w14:paraId="5E13BE13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  <w:r w:rsidRPr="009E51CC">
        <w:rPr>
          <w:rFonts w:ascii="Cambria" w:hAnsi="Cambria"/>
        </w:rPr>
        <w:t>Es justicia que solicita, en Santa Cruz de Tenerife, a</w:t>
      </w:r>
      <w:proofErr w:type="gramStart"/>
      <w:r w:rsidRPr="009E51CC">
        <w:rPr>
          <w:rFonts w:ascii="Cambria" w:hAnsi="Cambria"/>
        </w:rPr>
        <w:t xml:space="preserve"> </w:t>
      </w:r>
      <w:r>
        <w:rPr>
          <w:rFonts w:ascii="Cambria" w:hAnsi="Cambria"/>
        </w:rPr>
        <w:t>….</w:t>
      </w:r>
      <w:proofErr w:type="gramEnd"/>
      <w:r>
        <w:rPr>
          <w:rFonts w:ascii="Cambria" w:hAnsi="Cambria"/>
        </w:rPr>
        <w:t>. de ………………… de 20</w:t>
      </w:r>
      <w:r w:rsidR="00313FE5">
        <w:rPr>
          <w:rFonts w:ascii="Cambria" w:hAnsi="Cambria"/>
        </w:rPr>
        <w:t>21</w:t>
      </w:r>
      <w:r>
        <w:rPr>
          <w:rFonts w:ascii="Cambria" w:hAnsi="Cambria"/>
        </w:rPr>
        <w:t>.</w:t>
      </w:r>
    </w:p>
    <w:p w14:paraId="366FC541" w14:textId="77777777" w:rsidR="003E1132" w:rsidRPr="009E51CC" w:rsidRDefault="003E1132" w:rsidP="003E1132">
      <w:pPr>
        <w:pStyle w:val="Piedepgina"/>
        <w:tabs>
          <w:tab w:val="clear" w:pos="4252"/>
          <w:tab w:val="clear" w:pos="8504"/>
        </w:tabs>
        <w:spacing w:line="276" w:lineRule="auto"/>
        <w:jc w:val="both"/>
        <w:rPr>
          <w:rFonts w:ascii="Cambria" w:hAnsi="Cambria"/>
        </w:rPr>
      </w:pPr>
    </w:p>
    <w:p w14:paraId="78EF2D18" w14:textId="77777777" w:rsidR="003E1132" w:rsidRDefault="003E1132" w:rsidP="003E1132">
      <w:pPr>
        <w:pStyle w:val="NormalWeb"/>
        <w:rPr>
          <w:rFonts w:ascii="TimesNewRomanPSMT" w:hAnsi="TimesNewRomanPSMT"/>
          <w:sz w:val="16"/>
          <w:szCs w:val="16"/>
        </w:rPr>
      </w:pPr>
    </w:p>
    <w:p w14:paraId="0AA1F3CC" w14:textId="77777777" w:rsidR="003E1132" w:rsidRDefault="003E1132" w:rsidP="003E1132">
      <w:pPr>
        <w:pStyle w:val="NormalWeb"/>
        <w:rPr>
          <w:rFonts w:ascii="TimesNewRomanPSMT" w:hAnsi="TimesNewRomanPSMT"/>
          <w:sz w:val="16"/>
          <w:szCs w:val="16"/>
        </w:rPr>
      </w:pPr>
    </w:p>
    <w:p w14:paraId="0212992D" w14:textId="77777777" w:rsidR="003E1132" w:rsidRDefault="003E1132" w:rsidP="003E1132">
      <w:pPr>
        <w:pStyle w:val="NormalWeb"/>
        <w:rPr>
          <w:rFonts w:ascii="TimesNewRomanPSMT" w:hAnsi="TimesNewRomanPSMT"/>
          <w:sz w:val="16"/>
          <w:szCs w:val="16"/>
        </w:rPr>
      </w:pPr>
    </w:p>
    <w:p w14:paraId="1E8B1271" w14:textId="77777777" w:rsidR="003E1132" w:rsidRDefault="003E1132" w:rsidP="003E1132">
      <w:pPr>
        <w:pStyle w:val="NormalWeb"/>
        <w:rPr>
          <w:rFonts w:ascii="TimesNewRomanPSMT" w:hAnsi="TimesNewRomanPSMT"/>
          <w:sz w:val="16"/>
          <w:szCs w:val="16"/>
        </w:rPr>
      </w:pPr>
    </w:p>
    <w:p w14:paraId="584F2A48" w14:textId="77777777" w:rsidR="003E1132" w:rsidRDefault="003E1132" w:rsidP="003E1132">
      <w:pPr>
        <w:pStyle w:val="NormalWeb"/>
        <w:rPr>
          <w:rFonts w:ascii="TimesNewRomanPSMT" w:hAnsi="TimesNewRomanPSMT"/>
          <w:sz w:val="16"/>
          <w:szCs w:val="16"/>
        </w:rPr>
      </w:pPr>
    </w:p>
    <w:p w14:paraId="7015E398" w14:textId="77777777" w:rsidR="003E1132" w:rsidRDefault="003E1132" w:rsidP="003E1132">
      <w:pPr>
        <w:pStyle w:val="NormalWeb"/>
        <w:rPr>
          <w:rFonts w:ascii="TimesNewRomanPSMT" w:hAnsi="TimesNewRomanPSMT"/>
          <w:sz w:val="16"/>
          <w:szCs w:val="16"/>
        </w:rPr>
      </w:pPr>
    </w:p>
    <w:sectPr w:rsidR="003E1132" w:rsidSect="006F0C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32"/>
    <w:rsid w:val="000008AD"/>
    <w:rsid w:val="00253712"/>
    <w:rsid w:val="00313FE5"/>
    <w:rsid w:val="003E1132"/>
    <w:rsid w:val="00441B74"/>
    <w:rsid w:val="004E1E0E"/>
    <w:rsid w:val="00500DC4"/>
    <w:rsid w:val="00512A3C"/>
    <w:rsid w:val="006B36F6"/>
    <w:rsid w:val="006F0C7F"/>
    <w:rsid w:val="00AE5A3B"/>
    <w:rsid w:val="00F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AF81"/>
  <w14:defaultImageDpi w14:val="32767"/>
  <w15:chartTrackingRefBased/>
  <w15:docId w15:val="{3D7AC2C7-8E46-6340-B5C1-85342F58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1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iedepgina">
    <w:name w:val="footer"/>
    <w:basedOn w:val="Normal"/>
    <w:link w:val="PiedepginaCar"/>
    <w:rsid w:val="003E113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E1132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PERERA GARCÍA</dc:creator>
  <cp:keywords/>
  <dc:description/>
  <cp:lastModifiedBy>José Ángel Amador Sierra</cp:lastModifiedBy>
  <cp:revision>2</cp:revision>
  <dcterms:created xsi:type="dcterms:W3CDTF">2021-01-08T11:02:00Z</dcterms:created>
  <dcterms:modified xsi:type="dcterms:W3CDTF">2021-01-08T11:02:00Z</dcterms:modified>
</cp:coreProperties>
</file>